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9B" w:rsidRPr="00047E9B" w:rsidRDefault="00047E9B" w:rsidP="00047E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b/>
          <w:bCs/>
          <w:sz w:val="24"/>
          <w:szCs w:val="24"/>
        </w:rPr>
        <w:t>Examining Participatory Culture: Moral and Legal Conflicts</w:t>
      </w:r>
    </w:p>
    <w:p w:rsidR="00047E9B" w:rsidRPr="00047E9B" w:rsidRDefault="00047E9B" w:rsidP="0004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7E9B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04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Task:</w:t>
      </w:r>
    </w:p>
    <w:p w:rsidR="00047E9B" w:rsidRPr="00047E9B" w:rsidRDefault="00047E9B" w:rsidP="0004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sz w:val="24"/>
          <w:szCs w:val="24"/>
        </w:rPr>
        <w:t>Go online and complete a recent search for news articles that reveal ongoing legal conflicts between digital users and professional content makers. Try out some key words from the course thus far and/or type in some of the individuals, companies and platforms that play a significant role in today’s media landscape.</w:t>
      </w:r>
    </w:p>
    <w:p w:rsidR="00047E9B" w:rsidRPr="00047E9B" w:rsidRDefault="00047E9B" w:rsidP="00047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Some key words to try as part of your search: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meme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copyright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creative commons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piracy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legal battle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YouTub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digital copyright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:rsidR="00047E9B" w:rsidRPr="00047E9B" w:rsidRDefault="00047E9B" w:rsidP="00047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Save and/or bookmark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two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 articles on these topics.</w:t>
      </w:r>
    </w:p>
    <w:p w:rsidR="00047E9B" w:rsidRDefault="00047E9B" w:rsidP="00047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E9B">
        <w:rPr>
          <w:rFonts w:ascii="Times New Roman" w:eastAsia="Times New Roman" w:hAnsi="Times New Roman" w:cs="Times New Roman"/>
          <w:sz w:val="24"/>
          <w:szCs w:val="24"/>
        </w:rPr>
        <w:t>Provide a 25-50 word summary of</w:t>
      </w:r>
      <w:r w:rsidR="006A53F6">
        <w:rPr>
          <w:rFonts w:ascii="Times New Roman" w:eastAsia="Times New Roman" w:hAnsi="Times New Roman" w:cs="Times New Roman"/>
          <w:sz w:val="24"/>
          <w:szCs w:val="24"/>
        </w:rPr>
        <w:t xml:space="preserve"> each article in your notebook. 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 xml:space="preserve">How did these discussions relate to the discussions from </w:t>
      </w:r>
      <w:r w:rsidRPr="00047E9B">
        <w:rPr>
          <w:rFonts w:ascii="Times New Roman" w:eastAsia="Times New Roman" w:hAnsi="Times New Roman" w:cs="Times New Roman"/>
          <w:i/>
          <w:iCs/>
          <w:sz w:val="24"/>
          <w:szCs w:val="24"/>
        </w:rPr>
        <w:t>Spreadable Media</w:t>
      </w:r>
      <w:r w:rsidRPr="00047E9B">
        <w:rPr>
          <w:rFonts w:ascii="Times New Roman" w:eastAsia="Times New Roman" w:hAnsi="Times New Roman" w:cs="Times New Roman"/>
          <w:sz w:val="24"/>
          <w:szCs w:val="24"/>
        </w:rPr>
        <w:t>? What is the same? What is unique about these discussions?</w:t>
      </w:r>
    </w:p>
    <w:p w:rsidR="006A53F6" w:rsidRPr="00047E9B" w:rsidRDefault="006A53F6" w:rsidP="006A53F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A53F6" w:rsidRPr="006A53F6" w:rsidRDefault="006A53F6" w:rsidP="006A5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A53F6">
        <w:rPr>
          <w:rFonts w:ascii="Times New Roman" w:eastAsia="Times New Roman" w:hAnsi="Times New Roman" w:cs="Times New Roman"/>
          <w:sz w:val="24"/>
          <w:szCs w:val="24"/>
        </w:rPr>
        <w:t xml:space="preserve">Jenkins, H., Ford, S., &amp; Green, J. (2013) </w:t>
      </w:r>
      <w:r w:rsidRPr="006A53F6">
        <w:rPr>
          <w:rFonts w:ascii="Times New Roman" w:eastAsia="Times New Roman" w:hAnsi="Times New Roman" w:cs="Times New Roman"/>
          <w:i/>
          <w:sz w:val="24"/>
          <w:szCs w:val="24"/>
        </w:rPr>
        <w:t xml:space="preserve">Spreadable media: creating value and meaning </w:t>
      </w:r>
      <w:r w:rsidRPr="006A53F6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in a networked culture. </w:t>
      </w:r>
      <w:r w:rsidRPr="006A53F6">
        <w:rPr>
          <w:rFonts w:ascii="Times New Roman" w:eastAsia="Times New Roman" w:hAnsi="Times New Roman" w:cs="Times New Roman"/>
          <w:sz w:val="24"/>
          <w:szCs w:val="24"/>
        </w:rPr>
        <w:t xml:space="preserve">New York; London: New York University Press, c2013. </w:t>
      </w:r>
    </w:p>
    <w:p w:rsidR="001B7339" w:rsidRPr="00047E9B" w:rsidRDefault="001B7339">
      <w:pPr>
        <w:rPr>
          <w:b/>
        </w:rPr>
      </w:pPr>
    </w:p>
    <w:sectPr w:rsidR="001B7339" w:rsidRPr="00047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710A"/>
    <w:multiLevelType w:val="multilevel"/>
    <w:tmpl w:val="D442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9B"/>
    <w:rsid w:val="00047E9B"/>
    <w:rsid w:val="001B7339"/>
    <w:rsid w:val="006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0977"/>
  <w15:chartTrackingRefBased/>
  <w15:docId w15:val="{7237257D-CD41-4833-A4B6-E552CADC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47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47E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7E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47E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7E9B"/>
    <w:rPr>
      <w:b/>
      <w:bCs/>
    </w:rPr>
  </w:style>
  <w:style w:type="character" w:styleId="Emphasis">
    <w:name w:val="Emphasis"/>
    <w:basedOn w:val="DefaultParagraphFont"/>
    <w:uiPriority w:val="20"/>
    <w:qFormat/>
    <w:rsid w:val="00047E9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47E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Taylor Robertson</dc:creator>
  <cp:keywords/>
  <dc:description/>
  <cp:lastModifiedBy>mpoirier</cp:lastModifiedBy>
  <cp:revision>2</cp:revision>
  <dcterms:created xsi:type="dcterms:W3CDTF">2019-02-26T22:15:00Z</dcterms:created>
  <dcterms:modified xsi:type="dcterms:W3CDTF">2019-02-26T22:15:00Z</dcterms:modified>
</cp:coreProperties>
</file>